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BB" w:rsidRPr="007121B8" w:rsidRDefault="00E950BB" w:rsidP="00E950BB">
      <w:pPr>
        <w:jc w:val="left"/>
        <w:rPr>
          <w:kern w:val="2"/>
          <w:szCs w:val="24"/>
          <w:u w:val="single"/>
        </w:rPr>
      </w:pPr>
    </w:p>
    <w:p w:rsidR="00E950BB" w:rsidRPr="007121B8" w:rsidRDefault="00E950BB" w:rsidP="00E950BB">
      <w:pPr>
        <w:pStyle w:val="Cmsor1"/>
        <w:rPr>
          <w:caps w:val="0"/>
          <w:kern w:val="2"/>
          <w:szCs w:val="24"/>
        </w:rPr>
      </w:pPr>
      <w:bookmarkStart w:id="0" w:name="_Toc246132670"/>
      <w:bookmarkStart w:id="1" w:name="_Toc252956172"/>
      <w:bookmarkStart w:id="2" w:name="_Toc307559724"/>
      <w:bookmarkStart w:id="3" w:name="_Toc310937190"/>
      <w:bookmarkStart w:id="4" w:name="_Toc322351774"/>
      <w:bookmarkStart w:id="5" w:name="_Toc331666128"/>
      <w:bookmarkStart w:id="6" w:name="_Toc331666351"/>
      <w:bookmarkStart w:id="7" w:name="_Toc331666425"/>
      <w:bookmarkStart w:id="8" w:name="_Toc331667460"/>
      <w:bookmarkStart w:id="9" w:name="_Toc337451889"/>
      <w:bookmarkStart w:id="10" w:name="_Toc338314937"/>
      <w:bookmarkStart w:id="11" w:name="_Toc345059883"/>
      <w:bookmarkStart w:id="12" w:name="_Toc357518575"/>
      <w:bookmarkStart w:id="13" w:name="_Toc384976147"/>
      <w:bookmarkStart w:id="14" w:name="_Toc384976358"/>
      <w:bookmarkStart w:id="15" w:name="_Toc396804839"/>
      <w:bookmarkStart w:id="16" w:name="_Toc398627745"/>
      <w:bookmarkStart w:id="17" w:name="_Toc403468796"/>
      <w:bookmarkStart w:id="18" w:name="_Toc405816105"/>
      <w:bookmarkStart w:id="19" w:name="_Toc409777825"/>
      <w:r w:rsidRPr="007121B8">
        <w:rPr>
          <w:caps w:val="0"/>
          <w:kern w:val="2"/>
          <w:szCs w:val="24"/>
        </w:rPr>
        <w:t>7. M</w:t>
      </w:r>
      <w:bookmarkEnd w:id="0"/>
      <w:bookmarkEnd w:id="1"/>
      <w:r w:rsidRPr="007121B8">
        <w:rPr>
          <w:caps w:val="0"/>
          <w:kern w:val="2"/>
          <w:szCs w:val="24"/>
        </w:rPr>
        <w:t>elléklet jegyzék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7121B8">
        <w:rPr>
          <w:caps w:val="0"/>
          <w:kern w:val="2"/>
          <w:szCs w:val="24"/>
        </w:rPr>
        <w:t xml:space="preserve"> </w:t>
      </w:r>
    </w:p>
    <w:p w:rsidR="00E950BB" w:rsidRPr="007121B8" w:rsidRDefault="00E950BB" w:rsidP="00E950BB">
      <w:pPr>
        <w:rPr>
          <w:kern w:val="2"/>
          <w:szCs w:val="24"/>
        </w:rPr>
      </w:pPr>
    </w:p>
    <w:p w:rsidR="00E950BB" w:rsidRPr="007121B8" w:rsidRDefault="00E950BB" w:rsidP="00E950BB">
      <w:pPr>
        <w:rPr>
          <w:kern w:val="2"/>
          <w:szCs w:val="24"/>
        </w:rPr>
      </w:pPr>
    </w:p>
    <w:p w:rsidR="00E950BB" w:rsidRPr="007121B8" w:rsidRDefault="00E950BB" w:rsidP="00E950BB">
      <w:pPr>
        <w:ind w:firstLine="709"/>
        <w:rPr>
          <w:b/>
          <w:kern w:val="2"/>
          <w:szCs w:val="24"/>
        </w:rPr>
      </w:pPr>
      <w:r w:rsidRPr="007121B8">
        <w:rPr>
          <w:b/>
          <w:kern w:val="2"/>
          <w:szCs w:val="24"/>
        </w:rPr>
        <w:t>1. melléklet:</w:t>
      </w:r>
      <w:r w:rsidRPr="007121B8">
        <w:rPr>
          <w:b/>
          <w:kern w:val="2"/>
          <w:szCs w:val="24"/>
        </w:rPr>
        <w:tab/>
      </w:r>
      <w:r w:rsidRPr="007121B8">
        <w:rPr>
          <w:b/>
          <w:kern w:val="2"/>
          <w:szCs w:val="24"/>
        </w:rPr>
        <w:tab/>
      </w:r>
      <w:r w:rsidRPr="007121B8">
        <w:rPr>
          <w:b/>
          <w:kern w:val="2"/>
          <w:szCs w:val="24"/>
        </w:rPr>
        <w:tab/>
        <w:t>Szakértői engedélyek másolata</w:t>
      </w:r>
    </w:p>
    <w:p w:rsidR="00E950BB" w:rsidRPr="007121B8" w:rsidRDefault="00E950BB" w:rsidP="00E950BB">
      <w:pPr>
        <w:ind w:firstLine="709"/>
        <w:rPr>
          <w:b/>
          <w:kern w:val="2"/>
          <w:szCs w:val="24"/>
        </w:rPr>
      </w:pPr>
    </w:p>
    <w:p w:rsidR="00E950BB" w:rsidRPr="007121B8" w:rsidRDefault="00E950BB" w:rsidP="00E950BB">
      <w:pPr>
        <w:ind w:firstLine="709"/>
        <w:rPr>
          <w:b/>
          <w:kern w:val="2"/>
          <w:szCs w:val="24"/>
        </w:rPr>
      </w:pPr>
    </w:p>
    <w:p w:rsidR="00E950BB" w:rsidRPr="007121B8" w:rsidRDefault="00E950BB" w:rsidP="00E950BB">
      <w:pPr>
        <w:ind w:firstLine="709"/>
        <w:rPr>
          <w:b/>
          <w:kern w:val="2"/>
          <w:szCs w:val="24"/>
        </w:rPr>
      </w:pPr>
      <w:r w:rsidRPr="007121B8">
        <w:rPr>
          <w:b/>
          <w:kern w:val="2"/>
          <w:szCs w:val="24"/>
        </w:rPr>
        <w:t>2. melléklet:</w:t>
      </w:r>
      <w:r w:rsidRPr="007121B8">
        <w:rPr>
          <w:b/>
          <w:kern w:val="2"/>
          <w:szCs w:val="24"/>
        </w:rPr>
        <w:tab/>
      </w:r>
      <w:r w:rsidRPr="007121B8">
        <w:rPr>
          <w:b/>
          <w:kern w:val="2"/>
          <w:szCs w:val="24"/>
        </w:rPr>
        <w:tab/>
      </w:r>
      <w:r w:rsidRPr="007121B8">
        <w:rPr>
          <w:b/>
          <w:kern w:val="2"/>
          <w:szCs w:val="24"/>
        </w:rPr>
        <w:tab/>
      </w:r>
      <w:proofErr w:type="spellStart"/>
      <w:r w:rsidRPr="007121B8">
        <w:rPr>
          <w:b/>
          <w:kern w:val="2"/>
          <w:szCs w:val="24"/>
        </w:rPr>
        <w:t>Átnézetes</w:t>
      </w:r>
      <w:proofErr w:type="spellEnd"/>
      <w:r w:rsidRPr="007121B8">
        <w:rPr>
          <w:b/>
          <w:kern w:val="2"/>
          <w:szCs w:val="24"/>
        </w:rPr>
        <w:t xml:space="preserve"> helyszínrajz</w:t>
      </w:r>
    </w:p>
    <w:p w:rsidR="00E950BB" w:rsidRPr="007121B8" w:rsidRDefault="00E950BB" w:rsidP="00E950BB">
      <w:pPr>
        <w:ind w:firstLine="709"/>
        <w:rPr>
          <w:b/>
          <w:kern w:val="2"/>
          <w:szCs w:val="24"/>
        </w:rPr>
      </w:pPr>
    </w:p>
    <w:p w:rsidR="00E950BB" w:rsidRPr="007121B8" w:rsidRDefault="00E950BB" w:rsidP="00E950BB">
      <w:pPr>
        <w:ind w:firstLine="709"/>
        <w:rPr>
          <w:b/>
          <w:kern w:val="2"/>
          <w:szCs w:val="24"/>
        </w:rPr>
      </w:pPr>
    </w:p>
    <w:p w:rsidR="00E950BB" w:rsidRPr="007121B8" w:rsidRDefault="00E950BB" w:rsidP="00E950BB">
      <w:pPr>
        <w:rPr>
          <w:b/>
          <w:kern w:val="2"/>
          <w:szCs w:val="24"/>
        </w:rPr>
      </w:pPr>
      <w:r w:rsidRPr="007121B8">
        <w:rPr>
          <w:b/>
          <w:kern w:val="2"/>
          <w:szCs w:val="24"/>
        </w:rPr>
        <w:tab/>
        <w:t>3. melléklet:</w:t>
      </w:r>
      <w:r w:rsidRPr="007121B8">
        <w:rPr>
          <w:b/>
          <w:kern w:val="2"/>
          <w:szCs w:val="24"/>
        </w:rPr>
        <w:tab/>
      </w:r>
      <w:r w:rsidRPr="007121B8">
        <w:rPr>
          <w:b/>
          <w:kern w:val="2"/>
          <w:szCs w:val="24"/>
        </w:rPr>
        <w:tab/>
      </w:r>
      <w:r w:rsidRPr="007121B8">
        <w:rPr>
          <w:b/>
          <w:kern w:val="2"/>
          <w:szCs w:val="24"/>
        </w:rPr>
        <w:tab/>
        <w:t xml:space="preserve">Részletes helyszínrajz </w:t>
      </w:r>
    </w:p>
    <w:p w:rsidR="00E950BB" w:rsidRPr="007121B8" w:rsidRDefault="00E950BB" w:rsidP="00E950BB">
      <w:pPr>
        <w:ind w:left="709"/>
        <w:rPr>
          <w:b/>
          <w:kern w:val="2"/>
          <w:szCs w:val="24"/>
        </w:rPr>
      </w:pPr>
    </w:p>
    <w:p w:rsidR="00E950BB" w:rsidRPr="007121B8" w:rsidRDefault="00E950BB" w:rsidP="00E950BB">
      <w:pPr>
        <w:ind w:left="709"/>
        <w:rPr>
          <w:b/>
          <w:kern w:val="2"/>
          <w:szCs w:val="24"/>
        </w:rPr>
      </w:pPr>
    </w:p>
    <w:p w:rsidR="00E950BB" w:rsidRPr="007121B8" w:rsidRDefault="00E950BB" w:rsidP="003B3083">
      <w:pPr>
        <w:rPr>
          <w:kern w:val="2"/>
          <w:szCs w:val="24"/>
        </w:rPr>
      </w:pPr>
    </w:p>
    <w:p w:rsidR="00E950BB" w:rsidRDefault="00E950BB">
      <w:pPr>
        <w:spacing w:after="200" w:line="276" w:lineRule="auto"/>
        <w:jc w:val="left"/>
      </w:pPr>
      <w:r>
        <w:br w:type="page"/>
      </w:r>
    </w:p>
    <w:p w:rsidR="00E950BB" w:rsidRPr="00EB5B2F" w:rsidRDefault="00E950BB" w:rsidP="00E950BB">
      <w:pPr>
        <w:ind w:left="7090"/>
        <w:rPr>
          <w:b/>
        </w:rPr>
      </w:pPr>
      <w:r w:rsidRPr="00EB5B2F">
        <w:rPr>
          <w:b/>
        </w:rPr>
        <w:lastRenderedPageBreak/>
        <w:t xml:space="preserve">Melléklet: 1. </w:t>
      </w:r>
    </w:p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Pr="00046A6B" w:rsidRDefault="00E950BB" w:rsidP="00E950BB">
      <w:pPr>
        <w:jc w:val="center"/>
        <w:rPr>
          <w:b/>
        </w:rPr>
      </w:pPr>
      <w:r w:rsidRPr="00046A6B">
        <w:rPr>
          <w:b/>
        </w:rPr>
        <w:t>Szakértői engedélyek másolata</w:t>
      </w:r>
    </w:p>
    <w:p w:rsidR="00E950BB" w:rsidRDefault="00E950BB" w:rsidP="00E950BB"/>
    <w:p w:rsidR="00E950BB" w:rsidRDefault="00E950BB" w:rsidP="00E950BB">
      <w:pPr>
        <w:jc w:val="left"/>
      </w:pPr>
      <w:r>
        <w:br w:type="page"/>
      </w:r>
    </w:p>
    <w:p w:rsidR="00E950BB" w:rsidRPr="00EB5B2F" w:rsidRDefault="00E950BB" w:rsidP="00E950BB">
      <w:pPr>
        <w:ind w:left="7090"/>
        <w:rPr>
          <w:b/>
        </w:rPr>
      </w:pPr>
      <w:r w:rsidRPr="00EB5B2F">
        <w:rPr>
          <w:b/>
        </w:rPr>
        <w:lastRenderedPageBreak/>
        <w:t xml:space="preserve">Melléklet: 2. </w:t>
      </w:r>
    </w:p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>
      <w:pPr>
        <w:jc w:val="center"/>
        <w:rPr>
          <w:b/>
        </w:rPr>
      </w:pPr>
      <w:proofErr w:type="spellStart"/>
      <w:r w:rsidRPr="00046A6B">
        <w:rPr>
          <w:b/>
        </w:rPr>
        <w:t>Átnézetes</w:t>
      </w:r>
      <w:proofErr w:type="spellEnd"/>
      <w:r w:rsidRPr="00046A6B">
        <w:rPr>
          <w:b/>
        </w:rPr>
        <w:t xml:space="preserve"> helyszínrajz</w:t>
      </w:r>
    </w:p>
    <w:p w:rsidR="00E950BB" w:rsidRPr="00046A6B" w:rsidRDefault="00E950BB" w:rsidP="00E950BB">
      <w:pPr>
        <w:jc w:val="center"/>
        <w:rPr>
          <w:b/>
        </w:rPr>
      </w:pPr>
      <w:r>
        <w:rPr>
          <w:b/>
        </w:rPr>
        <w:t xml:space="preserve">M = </w:t>
      </w:r>
      <w:proofErr w:type="gramStart"/>
      <w:r>
        <w:rPr>
          <w:b/>
        </w:rPr>
        <w:t>1 :</w:t>
      </w:r>
      <w:proofErr w:type="gramEnd"/>
      <w:r>
        <w:rPr>
          <w:b/>
        </w:rPr>
        <w:t xml:space="preserve"> 10 000</w:t>
      </w:r>
    </w:p>
    <w:p w:rsidR="00E950BB" w:rsidRDefault="00E950BB" w:rsidP="00E950BB">
      <w:pPr>
        <w:jc w:val="left"/>
      </w:pPr>
      <w:r>
        <w:br w:type="page"/>
      </w:r>
    </w:p>
    <w:p w:rsidR="00E950BB" w:rsidRPr="00EB5B2F" w:rsidRDefault="00E950BB" w:rsidP="00E950BB">
      <w:pPr>
        <w:ind w:left="7090"/>
        <w:rPr>
          <w:b/>
        </w:rPr>
      </w:pPr>
      <w:r w:rsidRPr="00EB5B2F">
        <w:rPr>
          <w:b/>
        </w:rPr>
        <w:lastRenderedPageBreak/>
        <w:t xml:space="preserve">Melléklet: 3. </w:t>
      </w:r>
    </w:p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>
      <w:pPr>
        <w:jc w:val="center"/>
        <w:rPr>
          <w:b/>
        </w:rPr>
      </w:pPr>
      <w:r w:rsidRPr="00046A6B">
        <w:rPr>
          <w:b/>
        </w:rPr>
        <w:t>Részletes helyszínrajz</w:t>
      </w:r>
    </w:p>
    <w:p w:rsidR="00E950BB" w:rsidRPr="00046A6B" w:rsidRDefault="003B3083" w:rsidP="00E950BB">
      <w:pPr>
        <w:jc w:val="center"/>
        <w:rPr>
          <w:b/>
        </w:rPr>
      </w:pPr>
      <w:r>
        <w:rPr>
          <w:b/>
        </w:rPr>
        <w:t>M = 1 : 1</w:t>
      </w:r>
      <w:r w:rsidR="00E950BB">
        <w:rPr>
          <w:b/>
        </w:rPr>
        <w:t>000</w:t>
      </w:r>
    </w:p>
    <w:p w:rsidR="00E950BB" w:rsidRDefault="00E950BB" w:rsidP="003B3083">
      <w:pPr>
        <w:jc w:val="left"/>
      </w:pPr>
    </w:p>
    <w:sectPr w:rsidR="00E950BB" w:rsidSect="00C114A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53" w:right="1134" w:bottom="1276" w:left="1701" w:header="425" w:footer="16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0BB" w:rsidRDefault="00E950BB" w:rsidP="00E950BB">
      <w:r>
        <w:separator/>
      </w:r>
    </w:p>
  </w:endnote>
  <w:endnote w:type="continuationSeparator" w:id="0">
    <w:p w:rsidR="00E950BB" w:rsidRDefault="00E950BB" w:rsidP="00E95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lat Brus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1543BF" w:rsidTr="00D82B03">
      <w:tc>
        <w:tcPr>
          <w:tcW w:w="5880" w:type="dxa"/>
          <w:gridSpan w:val="3"/>
          <w:tcBorders>
            <w:top w:val="single" w:sz="4" w:space="0" w:color="auto"/>
          </w:tcBorders>
        </w:tcPr>
        <w:p w:rsidR="001543BF" w:rsidRDefault="00690D16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1543BF" w:rsidTr="00D82B03">
      <w:tc>
        <w:tcPr>
          <w:tcW w:w="3331" w:type="dxa"/>
        </w:tcPr>
        <w:p w:rsidR="001543BF" w:rsidRDefault="00E950BB" w:rsidP="00D82B03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1543BF" w:rsidRDefault="00E950BB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1543BF" w:rsidTr="00D82B03">
      <w:tc>
        <w:tcPr>
          <w:tcW w:w="3331" w:type="dxa"/>
        </w:tcPr>
        <w:p w:rsidR="001543BF" w:rsidRDefault="003B3083" w:rsidP="00D82B03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1658</w:t>
          </w:r>
          <w:r w:rsidR="00E950BB">
            <w:rPr>
              <w:i/>
              <w:sz w:val="18"/>
              <w:szCs w:val="18"/>
            </w:rPr>
            <w:t>_</w:t>
          </w:r>
          <w:r w:rsidR="00E950BB"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="00E950BB" w:rsidRPr="001B0579">
            <w:rPr>
              <w:i/>
              <w:sz w:val="18"/>
              <w:szCs w:val="18"/>
            </w:rPr>
            <w:t>Előzetvizsgdok</w:t>
          </w:r>
          <w:proofErr w:type="gramStart"/>
          <w:r w:rsidR="00E950BB"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1543BF" w:rsidRDefault="00690D16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1543BF" w:rsidRDefault="00E950BB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1543BF" w:rsidTr="00D82B03">
      <w:tc>
        <w:tcPr>
          <w:tcW w:w="3331" w:type="dxa"/>
        </w:tcPr>
        <w:p w:rsidR="001543BF" w:rsidRDefault="00690D16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iCs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i/>
              <w:sz w:val="16"/>
            </w:rPr>
          </w:pPr>
        </w:p>
      </w:tc>
    </w:tr>
  </w:tbl>
  <w:p w:rsidR="001543BF" w:rsidRDefault="00690D1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1543BF" w:rsidTr="00D82B03">
      <w:tc>
        <w:tcPr>
          <w:tcW w:w="5880" w:type="dxa"/>
          <w:gridSpan w:val="3"/>
          <w:tcBorders>
            <w:top w:val="single" w:sz="4" w:space="0" w:color="auto"/>
          </w:tcBorders>
        </w:tcPr>
        <w:p w:rsidR="001543BF" w:rsidRDefault="00690D16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1543BF" w:rsidTr="00D82B03">
      <w:tc>
        <w:tcPr>
          <w:tcW w:w="3331" w:type="dxa"/>
        </w:tcPr>
        <w:p w:rsidR="001543BF" w:rsidRDefault="00E950BB" w:rsidP="00D82B03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1543BF" w:rsidRDefault="00E950BB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1543BF" w:rsidTr="00D82B03">
      <w:tc>
        <w:tcPr>
          <w:tcW w:w="3331" w:type="dxa"/>
        </w:tcPr>
        <w:p w:rsidR="001543BF" w:rsidRDefault="003B3083" w:rsidP="00D82B03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1658</w:t>
          </w:r>
          <w:r w:rsidR="00E950BB">
            <w:rPr>
              <w:i/>
              <w:sz w:val="18"/>
              <w:szCs w:val="18"/>
            </w:rPr>
            <w:t>_</w:t>
          </w:r>
          <w:r w:rsidR="00E950BB"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="00E950BB" w:rsidRPr="001B0579">
            <w:rPr>
              <w:i/>
              <w:sz w:val="18"/>
              <w:szCs w:val="18"/>
            </w:rPr>
            <w:t>Előzetvizsgdok</w:t>
          </w:r>
          <w:proofErr w:type="gramStart"/>
          <w:r w:rsidR="00E950BB"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1543BF" w:rsidRDefault="00690D16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1543BF" w:rsidRDefault="00E950BB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1543BF" w:rsidTr="00D82B03">
      <w:tc>
        <w:tcPr>
          <w:tcW w:w="3331" w:type="dxa"/>
        </w:tcPr>
        <w:p w:rsidR="001543BF" w:rsidRDefault="00690D16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iCs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1543BF" w:rsidRDefault="00690D16" w:rsidP="00D82B03">
          <w:pPr>
            <w:pStyle w:val="lfej"/>
            <w:jc w:val="center"/>
            <w:rPr>
              <w:i/>
              <w:sz w:val="16"/>
            </w:rPr>
          </w:pPr>
        </w:p>
      </w:tc>
    </w:tr>
  </w:tbl>
  <w:p w:rsidR="001543BF" w:rsidRDefault="00690D16" w:rsidP="00D63941">
    <w:pPr>
      <w:pStyle w:val="lfej"/>
    </w:pPr>
  </w:p>
  <w:p w:rsidR="001543BF" w:rsidRDefault="00690D16" w:rsidP="00D63941">
    <w:pPr>
      <w:pStyle w:val="llb"/>
    </w:pPr>
  </w:p>
  <w:p w:rsidR="001543BF" w:rsidRDefault="00690D1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0BB" w:rsidRDefault="00E950BB" w:rsidP="00E950BB">
      <w:r>
        <w:separator/>
      </w:r>
    </w:p>
  </w:footnote>
  <w:footnote w:type="continuationSeparator" w:id="0">
    <w:p w:rsidR="00E950BB" w:rsidRDefault="00E950BB" w:rsidP="00E95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32"/>
      <w:gridCol w:w="5410"/>
    </w:tblGrid>
    <w:tr w:rsidR="001543BF" w:rsidTr="00D82B03">
      <w:tc>
        <w:tcPr>
          <w:tcW w:w="3756" w:type="dxa"/>
          <w:tcBorders>
            <w:bottom w:val="single" w:sz="4" w:space="0" w:color="auto"/>
          </w:tcBorders>
          <w:vAlign w:val="center"/>
        </w:tcPr>
        <w:p w:rsidR="001543BF" w:rsidRDefault="00E950BB" w:rsidP="009D6F2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ELŐZETES VIZSGÁLATI DOKUMENTÁCIÓ </w:t>
          </w:r>
        </w:p>
        <w:p w:rsidR="001543BF" w:rsidRPr="009D6F2C" w:rsidRDefault="003B3083" w:rsidP="009D6F2C">
          <w:pPr>
            <w:rPr>
              <w:b/>
              <w:sz w:val="16"/>
            </w:rPr>
          </w:pPr>
          <w:r>
            <w:rPr>
              <w:sz w:val="16"/>
            </w:rPr>
            <w:t>Révleányvár</w:t>
          </w:r>
          <w:r w:rsidR="00BB2500">
            <w:rPr>
              <w:sz w:val="16"/>
            </w:rPr>
            <w:t xml:space="preserve"> légvezeték </w:t>
          </w:r>
          <w:r w:rsidR="000A1487">
            <w:rPr>
              <w:sz w:val="16"/>
            </w:rPr>
            <w:t>építés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1543BF" w:rsidRPr="008A5831" w:rsidRDefault="00A047FA" w:rsidP="00D82B03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20"/>
            </w:rPr>
          </w:pPr>
          <w:fldSimple w:instr=" STYLEREF &quot;Címsor 1&quot; \* MERGEFORMAT ">
            <w:r w:rsidR="00690D16" w:rsidRPr="00690D16">
              <w:rPr>
                <w:i/>
                <w:noProof/>
                <w:sz w:val="20"/>
              </w:rPr>
              <w:t>7. Melléklet jegyzék</w:t>
            </w:r>
          </w:fldSimple>
        </w:p>
        <w:p w:rsidR="001543BF" w:rsidRPr="00ED21A1" w:rsidRDefault="00690D16" w:rsidP="00E950BB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8"/>
              <w:szCs w:val="18"/>
            </w:rPr>
          </w:pPr>
        </w:p>
      </w:tc>
    </w:tr>
  </w:tbl>
  <w:p w:rsidR="001543BF" w:rsidRDefault="00690D1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32"/>
      <w:gridCol w:w="5410"/>
    </w:tblGrid>
    <w:tr w:rsidR="001543BF" w:rsidTr="00D82B03">
      <w:tc>
        <w:tcPr>
          <w:tcW w:w="3756" w:type="dxa"/>
          <w:tcBorders>
            <w:bottom w:val="single" w:sz="4" w:space="0" w:color="auto"/>
          </w:tcBorders>
          <w:vAlign w:val="center"/>
        </w:tcPr>
        <w:p w:rsidR="001543BF" w:rsidRDefault="00E950BB" w:rsidP="00D82B03">
          <w:pPr>
            <w:rPr>
              <w:b/>
              <w:sz w:val="16"/>
            </w:rPr>
          </w:pPr>
          <w:r>
            <w:rPr>
              <w:b/>
              <w:sz w:val="16"/>
            </w:rPr>
            <w:t>ELŐZETES VIZSGÁLATI DOKUMENTÁCIÓ</w:t>
          </w:r>
        </w:p>
        <w:p w:rsidR="001543BF" w:rsidRDefault="003B3083" w:rsidP="00D82B03">
          <w:pPr>
            <w:pStyle w:val="lfej"/>
            <w:rPr>
              <w:sz w:val="16"/>
            </w:rPr>
          </w:pPr>
          <w:r>
            <w:rPr>
              <w:sz w:val="16"/>
            </w:rPr>
            <w:t>Révleányvár</w:t>
          </w:r>
          <w:r w:rsidR="00BB2500">
            <w:rPr>
              <w:sz w:val="16"/>
            </w:rPr>
            <w:t xml:space="preserve"> légvezeték </w:t>
          </w:r>
          <w:r w:rsidR="000A1487">
            <w:rPr>
              <w:sz w:val="16"/>
            </w:rPr>
            <w:t>építés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1543BF" w:rsidRPr="008A5831" w:rsidRDefault="00A047FA" w:rsidP="00D82B03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20"/>
            </w:rPr>
          </w:pPr>
          <w:fldSimple w:instr=" STYLEREF &quot;Címsor 1&quot; \* MERGEFORMAT ">
            <w:r w:rsidR="00690D16" w:rsidRPr="00690D16">
              <w:rPr>
                <w:i/>
                <w:noProof/>
                <w:sz w:val="20"/>
              </w:rPr>
              <w:t>7. Melléklet jegyzék</w:t>
            </w:r>
          </w:fldSimple>
        </w:p>
        <w:p w:rsidR="001543BF" w:rsidRDefault="00690D16" w:rsidP="00D82B03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8"/>
              <w:szCs w:val="18"/>
            </w:rPr>
          </w:pPr>
        </w:p>
      </w:tc>
    </w:tr>
  </w:tbl>
  <w:p w:rsidR="001543BF" w:rsidRDefault="00690D16" w:rsidP="00D63941">
    <w:pPr>
      <w:pStyle w:val="lfej"/>
      <w:rPr>
        <w:sz w:val="4"/>
        <w:szCs w:val="4"/>
      </w:rPr>
    </w:pPr>
  </w:p>
  <w:p w:rsidR="001543BF" w:rsidRDefault="00690D16" w:rsidP="00D63941">
    <w:pPr>
      <w:pStyle w:val="lfej"/>
      <w:rPr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0BB"/>
    <w:rsid w:val="000A1487"/>
    <w:rsid w:val="003244EE"/>
    <w:rsid w:val="003B3083"/>
    <w:rsid w:val="004B3717"/>
    <w:rsid w:val="005754A3"/>
    <w:rsid w:val="00591118"/>
    <w:rsid w:val="005E360D"/>
    <w:rsid w:val="00690D16"/>
    <w:rsid w:val="006A754D"/>
    <w:rsid w:val="007D3D53"/>
    <w:rsid w:val="00861641"/>
    <w:rsid w:val="008A5831"/>
    <w:rsid w:val="009E5DC2"/>
    <w:rsid w:val="00A047FA"/>
    <w:rsid w:val="00A40CA4"/>
    <w:rsid w:val="00AA298E"/>
    <w:rsid w:val="00AD23A2"/>
    <w:rsid w:val="00AF1217"/>
    <w:rsid w:val="00BB2500"/>
    <w:rsid w:val="00C3748A"/>
    <w:rsid w:val="00C55735"/>
    <w:rsid w:val="00CA2BBE"/>
    <w:rsid w:val="00D6028C"/>
    <w:rsid w:val="00DB38AF"/>
    <w:rsid w:val="00DF3AB9"/>
    <w:rsid w:val="00E950BB"/>
    <w:rsid w:val="00F5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0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bekezd11,1"/>
    <w:basedOn w:val="Norml"/>
    <w:next w:val="Norml"/>
    <w:link w:val="Cmsor1Char"/>
    <w:qFormat/>
    <w:rsid w:val="00E950BB"/>
    <w:pPr>
      <w:keepNext/>
      <w:outlineLvl w:val="0"/>
    </w:pPr>
    <w:rPr>
      <w:b/>
      <w:caps/>
      <w:kern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4">
    <w:name w:val="toc 4"/>
    <w:basedOn w:val="Norml"/>
    <w:next w:val="Norml"/>
    <w:autoRedefine/>
    <w:uiPriority w:val="39"/>
    <w:unhideWhenUsed/>
    <w:qFormat/>
    <w:rsid w:val="00861641"/>
    <w:pPr>
      <w:spacing w:after="100"/>
      <w:ind w:left="660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rsid w:val="00861641"/>
    <w:pPr>
      <w:tabs>
        <w:tab w:val="left" w:pos="440"/>
        <w:tab w:val="right" w:leader="dot" w:pos="9062"/>
      </w:tabs>
      <w:spacing w:after="60"/>
    </w:pPr>
    <w:rPr>
      <w:rFonts w:eastAsia="Calibri" w:cstheme="minorHAnsi"/>
      <w:b/>
      <w:smallCaps/>
      <w:noProof/>
      <w:szCs w:val="18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61641"/>
    <w:pPr>
      <w:tabs>
        <w:tab w:val="left" w:pos="880"/>
        <w:tab w:val="right" w:leader="dot" w:pos="9062"/>
      </w:tabs>
      <w:spacing w:after="60"/>
      <w:ind w:left="221"/>
    </w:pPr>
    <w:rPr>
      <w:rFonts w:eastAsia="Calibri"/>
      <w:b/>
      <w:noProof/>
      <w:szCs w:val="18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61641"/>
    <w:pPr>
      <w:tabs>
        <w:tab w:val="left" w:pos="1320"/>
        <w:tab w:val="right" w:leader="dot" w:pos="9062"/>
      </w:tabs>
      <w:spacing w:after="60"/>
      <w:ind w:left="442"/>
    </w:pPr>
    <w:rPr>
      <w:rFonts w:eastAsia="Calibri"/>
      <w:noProof/>
      <w:szCs w:val="18"/>
    </w:rPr>
  </w:style>
  <w:style w:type="paragraph" w:styleId="TJ5">
    <w:name w:val="toc 5"/>
    <w:basedOn w:val="Norml"/>
    <w:next w:val="Norml"/>
    <w:autoRedefine/>
    <w:uiPriority w:val="39"/>
    <w:unhideWhenUsed/>
    <w:qFormat/>
    <w:rsid w:val="00861641"/>
    <w:pPr>
      <w:spacing w:after="100"/>
      <w:ind w:left="880"/>
    </w:pPr>
    <w:rPr>
      <w:rFonts w:eastAsiaTheme="minorEastAsia"/>
    </w:rPr>
  </w:style>
  <w:style w:type="paragraph" w:styleId="TJ6">
    <w:name w:val="toc 6"/>
    <w:basedOn w:val="Norml"/>
    <w:next w:val="Norml"/>
    <w:autoRedefine/>
    <w:uiPriority w:val="39"/>
    <w:unhideWhenUsed/>
    <w:qFormat/>
    <w:rsid w:val="00861641"/>
    <w:pPr>
      <w:spacing w:after="100"/>
      <w:ind w:left="1100"/>
    </w:pPr>
    <w:rPr>
      <w:rFonts w:eastAsiaTheme="minorEastAsia"/>
    </w:rPr>
  </w:style>
  <w:style w:type="character" w:customStyle="1" w:styleId="Cmsor1Char">
    <w:name w:val="Címsor 1 Char"/>
    <w:aliases w:val="bekezd11 Char,1 Char"/>
    <w:basedOn w:val="Bekezdsalapbettpusa"/>
    <w:link w:val="Cmsor1"/>
    <w:rsid w:val="00E950BB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fej">
    <w:name w:val="header"/>
    <w:aliases w:val="Header1"/>
    <w:basedOn w:val="Norml"/>
    <w:link w:val="lfejChar"/>
    <w:semiHidden/>
    <w:rsid w:val="00E950BB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"/>
    <w:basedOn w:val="Bekezdsalapbettpusa"/>
    <w:link w:val="lfej"/>
    <w:semiHidden/>
    <w:rsid w:val="00E950B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semiHidden/>
    <w:rsid w:val="00E950B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E950BB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810A5-905F-408A-826B-9BE6BC70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</Words>
  <Characters>315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</dc:creator>
  <cp:lastModifiedBy>Katalin</cp:lastModifiedBy>
  <cp:revision>5</cp:revision>
  <cp:lastPrinted>2016-12-07T14:38:00Z</cp:lastPrinted>
  <dcterms:created xsi:type="dcterms:W3CDTF">2016-12-06T08:47:00Z</dcterms:created>
  <dcterms:modified xsi:type="dcterms:W3CDTF">2016-12-07T14:40:00Z</dcterms:modified>
</cp:coreProperties>
</file>